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1060DC1" w14:textId="77777777" w:rsidR="00A97319" w:rsidRDefault="002E0E80" w:rsidP="005C624D">
      <w:pPr>
        <w:jc w:val="center"/>
      </w:pPr>
      <w:r>
        <w:t xml:space="preserve"> </w:t>
      </w:r>
    </w:p>
    <w:p w14:paraId="304A694D" w14:textId="77777777" w:rsidR="00A97319" w:rsidRDefault="00A97319" w:rsidP="005C624D">
      <w:pPr>
        <w:jc w:val="center"/>
      </w:pPr>
    </w:p>
    <w:p w14:paraId="31B66DB0" w14:textId="77777777" w:rsidR="00A97319" w:rsidRDefault="00A97319" w:rsidP="005C624D">
      <w:pPr>
        <w:jc w:val="center"/>
      </w:pPr>
    </w:p>
    <w:p w14:paraId="3E9AD40D" w14:textId="77777777" w:rsidR="000B0024" w:rsidRPr="0013012E" w:rsidRDefault="005C624D" w:rsidP="005C624D">
      <w:pPr>
        <w:jc w:val="center"/>
        <w:rPr>
          <w:b/>
          <w:sz w:val="28"/>
          <w:szCs w:val="28"/>
        </w:rPr>
      </w:pPr>
      <w:r w:rsidRPr="0013012E">
        <w:rPr>
          <w:b/>
          <w:sz w:val="28"/>
          <w:szCs w:val="28"/>
        </w:rPr>
        <w:t>LANDMARK BUSINESS PARK</w:t>
      </w:r>
    </w:p>
    <w:p w14:paraId="54C5CBC4" w14:textId="77777777" w:rsidR="005C624D" w:rsidRDefault="005C624D" w:rsidP="005C624D">
      <w:pPr>
        <w:jc w:val="center"/>
      </w:pPr>
      <w:r w:rsidRPr="0013012E">
        <w:rPr>
          <w:b/>
          <w:sz w:val="28"/>
          <w:szCs w:val="28"/>
        </w:rPr>
        <w:t>LEA</w:t>
      </w:r>
      <w:r w:rsidR="005D4C55" w:rsidRPr="0013012E">
        <w:rPr>
          <w:b/>
          <w:sz w:val="28"/>
          <w:szCs w:val="28"/>
        </w:rPr>
        <w:t>SE FOR PROFE</w:t>
      </w:r>
      <w:r w:rsidR="00F0772F">
        <w:rPr>
          <w:b/>
          <w:sz w:val="28"/>
          <w:szCs w:val="28"/>
        </w:rPr>
        <w:t>SSIONAL OFFICE @ 355</w:t>
      </w:r>
      <w:r w:rsidRPr="0013012E">
        <w:rPr>
          <w:b/>
          <w:sz w:val="28"/>
          <w:szCs w:val="28"/>
        </w:rPr>
        <w:t xml:space="preserve"> S. LANDMARK AVENUE</w:t>
      </w:r>
    </w:p>
    <w:p w14:paraId="4326FE43" w14:textId="77777777" w:rsidR="0013012E" w:rsidRDefault="0013012E" w:rsidP="005C624D"/>
    <w:p w14:paraId="49F524EF" w14:textId="77777777" w:rsidR="005C624D" w:rsidRDefault="005C624D" w:rsidP="005C624D">
      <w:r>
        <w:t>This lease abstract is provided as a summary of the lease terms. Availability of lease space will only be secured by execution of a lease agreement by both parties.</w:t>
      </w:r>
    </w:p>
    <w:p w14:paraId="5C96C16F" w14:textId="77777777" w:rsidR="005C624D" w:rsidRPr="005C624D" w:rsidRDefault="005C624D" w:rsidP="00A97319">
      <w:pPr>
        <w:pStyle w:val="ListParagraph"/>
        <w:numPr>
          <w:ilvl w:val="0"/>
          <w:numId w:val="1"/>
        </w:numPr>
        <w:spacing w:line="240" w:lineRule="auto"/>
      </w:pPr>
      <w:r>
        <w:rPr>
          <w:u w:val="single"/>
        </w:rPr>
        <w:t>Lease Space:</w:t>
      </w:r>
    </w:p>
    <w:p w14:paraId="1E87ACA6" w14:textId="77777777" w:rsidR="00CA390F" w:rsidRDefault="00CA390F" w:rsidP="00CA390F">
      <w:pPr>
        <w:pStyle w:val="ListParagraph"/>
        <w:spacing w:line="240" w:lineRule="auto"/>
        <w:ind w:left="1800"/>
      </w:pPr>
    </w:p>
    <w:p w14:paraId="55F7104E" w14:textId="77777777" w:rsidR="0013012E" w:rsidRDefault="00DC6254" w:rsidP="00807FC2">
      <w:pPr>
        <w:spacing w:line="240" w:lineRule="auto"/>
        <w:ind w:left="720" w:firstLine="720"/>
      </w:pPr>
      <w:r>
        <w:t>1,2</w:t>
      </w:r>
      <w:r w:rsidR="00F0772F">
        <w:t>60</w:t>
      </w:r>
      <w:r w:rsidR="006973C6">
        <w:t xml:space="preserve"> square feet </w:t>
      </w:r>
      <w:r w:rsidR="00F0772F">
        <w:t>located at 355</w:t>
      </w:r>
      <w:r w:rsidR="005C624D">
        <w:t xml:space="preserve"> S. Landm</w:t>
      </w:r>
      <w:r w:rsidR="0013012E">
        <w:t>ark Avenue, Bloomington, Indiana.</w:t>
      </w:r>
    </w:p>
    <w:p w14:paraId="02395C6D" w14:textId="77777777" w:rsidR="00CA390F" w:rsidRPr="00CA390F" w:rsidRDefault="00CA390F" w:rsidP="00CA390F">
      <w:pPr>
        <w:pStyle w:val="ListParagraph"/>
        <w:spacing w:line="240" w:lineRule="auto"/>
        <w:ind w:left="1080"/>
      </w:pPr>
    </w:p>
    <w:p w14:paraId="6D9B7E23" w14:textId="77777777" w:rsidR="005C624D" w:rsidRPr="00A97319" w:rsidRDefault="005C624D" w:rsidP="00A97319">
      <w:pPr>
        <w:pStyle w:val="ListParagraph"/>
        <w:numPr>
          <w:ilvl w:val="0"/>
          <w:numId w:val="1"/>
        </w:numPr>
        <w:spacing w:line="240" w:lineRule="auto"/>
      </w:pPr>
      <w:r>
        <w:rPr>
          <w:u w:val="single"/>
        </w:rPr>
        <w:t>Lease Term:</w:t>
      </w:r>
    </w:p>
    <w:p w14:paraId="0142FBEF" w14:textId="77777777" w:rsidR="00A97319" w:rsidRPr="00A97319" w:rsidRDefault="00A97319" w:rsidP="00A97319">
      <w:pPr>
        <w:pStyle w:val="ListParagraph"/>
        <w:spacing w:line="240" w:lineRule="auto"/>
        <w:ind w:left="1080"/>
      </w:pPr>
    </w:p>
    <w:p w14:paraId="01C7A392" w14:textId="77777777" w:rsidR="005C624D" w:rsidRDefault="00F0772F" w:rsidP="00A97319">
      <w:pPr>
        <w:pStyle w:val="ListParagraph"/>
        <w:spacing w:line="240" w:lineRule="auto"/>
        <w:ind w:left="1440"/>
      </w:pPr>
      <w:r>
        <w:t>Lease rate based on five (5</w:t>
      </w:r>
      <w:r w:rsidR="005C624D">
        <w:t>) year lease term.</w:t>
      </w:r>
    </w:p>
    <w:p w14:paraId="62DABDCD" w14:textId="77777777" w:rsidR="00A97319" w:rsidRDefault="00A97319" w:rsidP="00A97319">
      <w:pPr>
        <w:pStyle w:val="ListParagraph"/>
        <w:spacing w:line="240" w:lineRule="auto"/>
        <w:ind w:left="1440"/>
      </w:pPr>
    </w:p>
    <w:p w14:paraId="7CB05BCA" w14:textId="77777777" w:rsidR="005C624D" w:rsidRPr="005C624D" w:rsidRDefault="005C624D" w:rsidP="00A97319">
      <w:pPr>
        <w:pStyle w:val="ListParagraph"/>
        <w:numPr>
          <w:ilvl w:val="0"/>
          <w:numId w:val="1"/>
        </w:numPr>
        <w:spacing w:line="240" w:lineRule="auto"/>
        <w:rPr>
          <w:u w:val="single"/>
        </w:rPr>
      </w:pPr>
      <w:r w:rsidRPr="005C624D">
        <w:rPr>
          <w:u w:val="single"/>
        </w:rPr>
        <w:t>Lease Rate:</w:t>
      </w:r>
    </w:p>
    <w:p w14:paraId="14BE3EB6" w14:textId="77777777" w:rsidR="005C624D" w:rsidRDefault="005C624D" w:rsidP="00A97319">
      <w:pPr>
        <w:pStyle w:val="ListParagraph"/>
        <w:spacing w:line="240" w:lineRule="auto"/>
        <w:ind w:left="1080"/>
      </w:pPr>
    </w:p>
    <w:p w14:paraId="61787600" w14:textId="77777777" w:rsidR="005C624D" w:rsidRDefault="00E3172C" w:rsidP="00A857EA">
      <w:pPr>
        <w:pStyle w:val="ListParagraph"/>
        <w:spacing w:line="240" w:lineRule="auto"/>
        <w:ind w:left="1440"/>
      </w:pPr>
      <w:r>
        <w:t>Base rent = $ 1,825</w:t>
      </w:r>
      <w:r w:rsidR="00E426BF">
        <w:t>.00 per month</w:t>
      </w:r>
      <w:r w:rsidR="005C624D">
        <w:t>.</w:t>
      </w:r>
      <w:r w:rsidR="00E426BF">
        <w:t xml:space="preserve"> Base rent</w:t>
      </w:r>
      <w:r w:rsidR="005D4C55">
        <w:t xml:space="preserve"> rate is fo</w:t>
      </w:r>
      <w:r w:rsidR="00A857EA">
        <w:t>r spa</w:t>
      </w:r>
      <w:r w:rsidR="00E426BF">
        <w:t>ce as is.  R</w:t>
      </w:r>
      <w:r w:rsidR="005D4C55">
        <w:t>ent would adjust in accordance with the annual CPI (Consumer Price Index) increase.</w:t>
      </w:r>
      <w:r w:rsidR="005C624D">
        <w:t xml:space="preserve"> </w:t>
      </w:r>
    </w:p>
    <w:p w14:paraId="6553CC71" w14:textId="77777777" w:rsidR="00CA390F" w:rsidRPr="00CA390F" w:rsidRDefault="00CA390F" w:rsidP="00CA390F">
      <w:pPr>
        <w:pStyle w:val="ListParagraph"/>
        <w:spacing w:line="240" w:lineRule="auto"/>
        <w:ind w:left="1080"/>
      </w:pPr>
    </w:p>
    <w:p w14:paraId="5AD70136" w14:textId="77777777" w:rsidR="005C624D" w:rsidRDefault="005C624D" w:rsidP="00A97319">
      <w:pPr>
        <w:pStyle w:val="ListParagraph"/>
        <w:numPr>
          <w:ilvl w:val="0"/>
          <w:numId w:val="1"/>
        </w:numPr>
        <w:spacing w:line="240" w:lineRule="auto"/>
      </w:pPr>
      <w:r>
        <w:rPr>
          <w:u w:val="single"/>
        </w:rPr>
        <w:t>Common Area Charges (CAM):</w:t>
      </w:r>
    </w:p>
    <w:p w14:paraId="05565F9E" w14:textId="77777777" w:rsidR="005C624D" w:rsidRDefault="005C624D" w:rsidP="00A97319">
      <w:pPr>
        <w:pStyle w:val="ListParagraph"/>
        <w:spacing w:line="240" w:lineRule="auto"/>
        <w:ind w:left="1080"/>
      </w:pPr>
    </w:p>
    <w:p w14:paraId="5D9EF28F" w14:textId="77777777" w:rsidR="005C624D" w:rsidRDefault="00CA390F" w:rsidP="00A97319">
      <w:pPr>
        <w:pStyle w:val="ListParagraph"/>
        <w:spacing w:line="240" w:lineRule="auto"/>
        <w:ind w:left="1440"/>
      </w:pPr>
      <w:r>
        <w:t xml:space="preserve">CAM = </w:t>
      </w:r>
      <w:r w:rsidR="00565A66">
        <w:t>$ 475</w:t>
      </w:r>
      <w:r w:rsidR="00E426BF">
        <w:t>.00 per month</w:t>
      </w:r>
      <w:r>
        <w:t xml:space="preserve"> for the first calendar year</w:t>
      </w:r>
      <w:r w:rsidR="005C624D">
        <w:t>.</w:t>
      </w:r>
    </w:p>
    <w:p w14:paraId="35CC40B3" w14:textId="77777777" w:rsidR="005C624D" w:rsidRDefault="005C624D" w:rsidP="005C624D">
      <w:pPr>
        <w:ind w:left="630"/>
      </w:pPr>
      <w:r>
        <w:t>All lease rates are based on a triple net lease. Tenant to pay tenant’s prorated share of CAM. The CAM will be paid along with rent on a monthly basis. The CAM rate includes the following:</w:t>
      </w:r>
    </w:p>
    <w:p w14:paraId="77DAEA51" w14:textId="77777777" w:rsidR="005C624D" w:rsidRDefault="005C624D" w:rsidP="005C624D">
      <w:pPr>
        <w:pStyle w:val="ListParagraph"/>
        <w:numPr>
          <w:ilvl w:val="0"/>
          <w:numId w:val="2"/>
        </w:numPr>
      </w:pPr>
      <w:r>
        <w:t>Property Taxes. This will include both land and building.</w:t>
      </w:r>
    </w:p>
    <w:p w14:paraId="245C16B8" w14:textId="77777777" w:rsidR="005C624D" w:rsidRDefault="005C624D" w:rsidP="005C624D">
      <w:pPr>
        <w:pStyle w:val="ListParagraph"/>
        <w:numPr>
          <w:ilvl w:val="0"/>
          <w:numId w:val="2"/>
        </w:numPr>
      </w:pPr>
      <w:r>
        <w:t>Property Insurance. Landlord will provide a special peril, property, and casualty package policy with settlement limits based on a replacement value basis. This will be a Building Owner’s Policy. Tenant would need to provide their own renter’s insurance fire &amp; legal liability insurance for interior</w:t>
      </w:r>
      <w:r w:rsidR="00A97319">
        <w:t xml:space="preserve"> contents, equipment and operations insurance.</w:t>
      </w:r>
    </w:p>
    <w:p w14:paraId="7BE05CE5" w14:textId="77777777" w:rsidR="00A97319" w:rsidRDefault="00A97319" w:rsidP="005C624D">
      <w:pPr>
        <w:pStyle w:val="ListParagraph"/>
        <w:numPr>
          <w:ilvl w:val="0"/>
          <w:numId w:val="2"/>
        </w:numPr>
      </w:pPr>
      <w:r>
        <w:t>Exterior building and exterior property maintenance. This would include landscaped areas, parking lot, sidewalks, curbs, exterior walls, windows, roof, HVAC equipment, and ext. lights.</w:t>
      </w:r>
    </w:p>
    <w:p w14:paraId="6958A50A" w14:textId="77777777" w:rsidR="00A97319" w:rsidRDefault="00A97319" w:rsidP="005C624D">
      <w:pPr>
        <w:pStyle w:val="ListParagraph"/>
        <w:numPr>
          <w:ilvl w:val="0"/>
          <w:numId w:val="2"/>
        </w:numPr>
      </w:pPr>
      <w:r>
        <w:t>Trash removal. Tenant to have all trash in an approved container and set on the days of pickup at approved location.</w:t>
      </w:r>
    </w:p>
    <w:p w14:paraId="08C06766" w14:textId="77777777" w:rsidR="00A97319" w:rsidRDefault="00A97319" w:rsidP="005C624D">
      <w:pPr>
        <w:pStyle w:val="ListParagraph"/>
        <w:numPr>
          <w:ilvl w:val="0"/>
          <w:numId w:val="2"/>
        </w:numPr>
      </w:pPr>
      <w:r>
        <w:t>Water and sewer service for the entire building is included in the CAM charges.</w:t>
      </w:r>
    </w:p>
    <w:p w14:paraId="584B63B5" w14:textId="77777777" w:rsidR="00A97319" w:rsidRDefault="00A97319" w:rsidP="005C624D">
      <w:pPr>
        <w:pStyle w:val="ListParagraph"/>
        <w:numPr>
          <w:ilvl w:val="0"/>
          <w:numId w:val="2"/>
        </w:numPr>
      </w:pPr>
      <w:r>
        <w:t>Snow plowing service of parking lots, sidewalks, and entries including sand and salt when conditions warrant.</w:t>
      </w:r>
    </w:p>
    <w:p w14:paraId="5F3D04AC" w14:textId="77777777" w:rsidR="00A97319" w:rsidRDefault="00A97319" w:rsidP="00A97319">
      <w:pPr>
        <w:pStyle w:val="ListParagraph"/>
        <w:ind w:left="1080"/>
      </w:pPr>
    </w:p>
    <w:p w14:paraId="42E9263B" w14:textId="77777777" w:rsidR="00E426BF" w:rsidRDefault="00E426BF" w:rsidP="00A97319">
      <w:pPr>
        <w:pStyle w:val="ListParagraph"/>
        <w:ind w:left="1080"/>
      </w:pPr>
    </w:p>
    <w:p w14:paraId="056C86EB" w14:textId="77777777" w:rsidR="00E426BF" w:rsidRPr="00A97319" w:rsidRDefault="00E426BF" w:rsidP="00A97319">
      <w:pPr>
        <w:pStyle w:val="ListParagraph"/>
        <w:ind w:left="1080"/>
      </w:pPr>
    </w:p>
    <w:p w14:paraId="2F80A4E9" w14:textId="77777777" w:rsidR="00CA390F" w:rsidRPr="00CA390F" w:rsidRDefault="00CA390F" w:rsidP="00CA390F">
      <w:pPr>
        <w:pStyle w:val="ListParagraph"/>
        <w:ind w:left="1080"/>
      </w:pPr>
    </w:p>
    <w:p w14:paraId="754359AE" w14:textId="77777777" w:rsidR="00A97319" w:rsidRPr="00A97319" w:rsidRDefault="00A97319" w:rsidP="00A97319">
      <w:pPr>
        <w:pStyle w:val="ListParagraph"/>
        <w:numPr>
          <w:ilvl w:val="0"/>
          <w:numId w:val="1"/>
        </w:numPr>
      </w:pPr>
      <w:r>
        <w:rPr>
          <w:u w:val="single"/>
        </w:rPr>
        <w:t>Damage Deposit:</w:t>
      </w:r>
    </w:p>
    <w:p w14:paraId="33D45CA7" w14:textId="77777777" w:rsidR="00A97319" w:rsidRDefault="00A97319" w:rsidP="00A97319">
      <w:pPr>
        <w:pStyle w:val="ListParagraph"/>
        <w:ind w:left="1440"/>
        <w:rPr>
          <w:u w:val="single"/>
        </w:rPr>
      </w:pPr>
    </w:p>
    <w:p w14:paraId="74F3307B" w14:textId="77777777" w:rsidR="005C624D" w:rsidRDefault="00A97319" w:rsidP="00A97319">
      <w:pPr>
        <w:pStyle w:val="ListParagraph"/>
        <w:ind w:left="1440"/>
      </w:pPr>
      <w:r>
        <w:t>One month’s rent.</w:t>
      </w:r>
    </w:p>
    <w:p w14:paraId="3097D944" w14:textId="77777777" w:rsidR="00CA390F" w:rsidRDefault="00CA390F" w:rsidP="00A97319">
      <w:pPr>
        <w:pStyle w:val="ListParagraph"/>
        <w:ind w:left="1440"/>
      </w:pPr>
    </w:p>
    <w:p w14:paraId="4C76E5D6" w14:textId="77777777" w:rsidR="00A97319" w:rsidRPr="00A97319" w:rsidRDefault="00A97319" w:rsidP="00A97319">
      <w:pPr>
        <w:pStyle w:val="ListParagraph"/>
        <w:numPr>
          <w:ilvl w:val="0"/>
          <w:numId w:val="1"/>
        </w:numPr>
      </w:pPr>
      <w:r>
        <w:rPr>
          <w:u w:val="single"/>
        </w:rPr>
        <w:t>Utilities:</w:t>
      </w:r>
    </w:p>
    <w:p w14:paraId="085C1E4F" w14:textId="77777777" w:rsidR="00A97319" w:rsidRDefault="00A97319" w:rsidP="00A97319">
      <w:pPr>
        <w:pStyle w:val="ListParagraph"/>
        <w:ind w:left="1080"/>
        <w:rPr>
          <w:u w:val="single"/>
        </w:rPr>
      </w:pPr>
    </w:p>
    <w:p w14:paraId="51036ED3" w14:textId="77777777" w:rsidR="00A97319" w:rsidRDefault="003553A4" w:rsidP="00A97319">
      <w:pPr>
        <w:pStyle w:val="ListParagraph"/>
        <w:ind w:left="1440"/>
      </w:pPr>
      <w:r>
        <w:t>Gas and electric service is paid by</w:t>
      </w:r>
      <w:r w:rsidR="00E3172C">
        <w:t xml:space="preserve"> Tenant.  Water and sewer paid as CAM.</w:t>
      </w:r>
    </w:p>
    <w:p w14:paraId="0BBF825A" w14:textId="77777777" w:rsidR="00A97319" w:rsidRPr="00A97319" w:rsidRDefault="00A97319" w:rsidP="00A97319">
      <w:pPr>
        <w:pStyle w:val="ListParagraph"/>
        <w:ind w:left="1080"/>
      </w:pPr>
    </w:p>
    <w:p w14:paraId="4CF8672C" w14:textId="77777777" w:rsidR="00A97319" w:rsidRDefault="00A97319" w:rsidP="00A97319">
      <w:pPr>
        <w:pStyle w:val="ListParagraph"/>
        <w:numPr>
          <w:ilvl w:val="0"/>
          <w:numId w:val="1"/>
        </w:numPr>
      </w:pPr>
      <w:r>
        <w:rPr>
          <w:u w:val="single"/>
        </w:rPr>
        <w:t>Telephones, Security Systems, and Computer Systems:</w:t>
      </w:r>
    </w:p>
    <w:p w14:paraId="709AF0D4" w14:textId="77777777" w:rsidR="00A97319" w:rsidRDefault="00A97319" w:rsidP="00A97319">
      <w:pPr>
        <w:pStyle w:val="ListParagraph"/>
        <w:ind w:left="1080"/>
      </w:pPr>
    </w:p>
    <w:p w14:paraId="0315D9CC" w14:textId="77777777" w:rsidR="00A97319" w:rsidRDefault="00A97319" w:rsidP="00A97319">
      <w:pPr>
        <w:pStyle w:val="ListParagraph"/>
        <w:ind w:left="1440"/>
      </w:pPr>
      <w:r>
        <w:t>The tenant is responsible for the purchase and installation of all telephone service, security systems, and computer network cabling.</w:t>
      </w:r>
    </w:p>
    <w:p w14:paraId="7851266C" w14:textId="77777777" w:rsidR="00A97319" w:rsidRPr="00A97319" w:rsidRDefault="00A97319" w:rsidP="00A97319">
      <w:pPr>
        <w:pStyle w:val="ListParagraph"/>
        <w:ind w:left="1080"/>
      </w:pPr>
    </w:p>
    <w:p w14:paraId="5C3BE9BB" w14:textId="77777777" w:rsidR="00A97319" w:rsidRPr="00A97319" w:rsidRDefault="00A97319" w:rsidP="00A97319">
      <w:pPr>
        <w:pStyle w:val="ListParagraph"/>
        <w:numPr>
          <w:ilvl w:val="0"/>
          <w:numId w:val="1"/>
        </w:numPr>
      </w:pPr>
      <w:r>
        <w:rPr>
          <w:u w:val="single"/>
        </w:rPr>
        <w:t>Exterior Signage:</w:t>
      </w:r>
    </w:p>
    <w:p w14:paraId="01829C4E" w14:textId="77777777" w:rsidR="00A97319" w:rsidRDefault="00A97319" w:rsidP="00A97319">
      <w:pPr>
        <w:pStyle w:val="ListParagraph"/>
        <w:ind w:left="1080"/>
        <w:rPr>
          <w:u w:val="single"/>
        </w:rPr>
      </w:pPr>
    </w:p>
    <w:p w14:paraId="0AB308FF" w14:textId="77777777" w:rsidR="00A97319" w:rsidRDefault="00A97319" w:rsidP="00A97319">
      <w:pPr>
        <w:pStyle w:val="ListParagraph"/>
        <w:ind w:left="1440"/>
      </w:pPr>
      <w:r>
        <w:t>All signage will be constructed within Developer’s signage specifications. Tenant will be required to have his signage designed and installed by a sign company designated by Landlord to facilitate uniform sign design. Tenant signage panel is to be at Tenant’s expense. Sign cabinet is existing and provided by Developer. Developer will provide the following locations for tenant signage.</w:t>
      </w:r>
    </w:p>
    <w:p w14:paraId="116CDC02" w14:textId="77777777" w:rsidR="00A97319" w:rsidRDefault="00A97319" w:rsidP="00A97319">
      <w:pPr>
        <w:pStyle w:val="ListParagraph"/>
        <w:ind w:left="1440"/>
      </w:pPr>
    </w:p>
    <w:p w14:paraId="1840EEA4" w14:textId="77777777" w:rsidR="00A97319" w:rsidRDefault="00A97319" w:rsidP="00A97319">
      <w:pPr>
        <w:pStyle w:val="ListParagraph"/>
        <w:numPr>
          <w:ilvl w:val="0"/>
          <w:numId w:val="3"/>
        </w:numPr>
      </w:pPr>
      <w:r>
        <w:t xml:space="preserve">Space on the office building front, at or near </w:t>
      </w:r>
      <w:r w:rsidR="008A3D01">
        <w:t>the front entrance, for a backlit illuminated sign panel. See developer for approved signage size and construction.</w:t>
      </w:r>
    </w:p>
    <w:p w14:paraId="0E0FC45D" w14:textId="77777777" w:rsidR="008A3D01" w:rsidRDefault="008A3D01" w:rsidP="00A97319">
      <w:pPr>
        <w:pStyle w:val="ListParagraph"/>
        <w:numPr>
          <w:ilvl w:val="0"/>
          <w:numId w:val="3"/>
        </w:numPr>
      </w:pPr>
      <w:r>
        <w:t>Gold leaf lettering listing tenant identification and other pertinent information on glass door that services tenant’s lease space.</w:t>
      </w:r>
    </w:p>
    <w:p w14:paraId="0DECD727" w14:textId="77777777" w:rsidR="003553A4" w:rsidRDefault="003553A4" w:rsidP="003553A4">
      <w:pPr>
        <w:pStyle w:val="ListParagraph"/>
        <w:numPr>
          <w:ilvl w:val="0"/>
          <w:numId w:val="3"/>
        </w:numPr>
      </w:pPr>
      <w:r>
        <w:t>Also available for a nominal monthly rental rate is space on the large entrance sign at the corner o</w:t>
      </w:r>
      <w:r w:rsidR="0013012E">
        <w:t>f Landmark Ave. and West Third S</w:t>
      </w:r>
      <w:r>
        <w:t>t.  Contact EuDaly Investments LLC for further information and copy of month-to-month sign lease.</w:t>
      </w:r>
    </w:p>
    <w:p w14:paraId="5206A734" w14:textId="77777777" w:rsidR="008A3D01" w:rsidRDefault="008A3D01" w:rsidP="008A3D01">
      <w:r>
        <w:t>Due to limited a</w:t>
      </w:r>
      <w:r w:rsidR="00802643">
        <w:t>vailability of office space in Landmark Business Park the terms of this lease abstract will become binding only upon execution of the landlord’s standard lease form by both parties.</w:t>
      </w:r>
    </w:p>
    <w:p w14:paraId="644968A4" w14:textId="77777777" w:rsidR="00802643" w:rsidRDefault="00802643" w:rsidP="008A3D01">
      <w:r>
        <w:t>If you should have any questions, please feel free to contact me at the following:</w:t>
      </w:r>
    </w:p>
    <w:p w14:paraId="6F404FA4" w14:textId="77777777" w:rsidR="00802643" w:rsidRDefault="0042716C" w:rsidP="0042716C">
      <w:pPr>
        <w:spacing w:line="240" w:lineRule="auto"/>
        <w:contextualSpacing/>
        <w:jc w:val="center"/>
      </w:pPr>
      <w:r>
        <w:t xml:space="preserve"> EuDaly Investments LLC</w:t>
      </w:r>
    </w:p>
    <w:p w14:paraId="113C2E48" w14:textId="77777777" w:rsidR="0042716C" w:rsidRDefault="00693661" w:rsidP="0042716C">
      <w:pPr>
        <w:spacing w:line="240" w:lineRule="auto"/>
        <w:contextualSpacing/>
        <w:jc w:val="center"/>
      </w:pPr>
      <w:r>
        <w:t xml:space="preserve">  </w:t>
      </w:r>
      <w:r w:rsidR="0042716C">
        <w:t>351 S. Landmark Avenue</w:t>
      </w:r>
    </w:p>
    <w:p w14:paraId="4CC8429E" w14:textId="77777777" w:rsidR="0042716C" w:rsidRDefault="0042716C" w:rsidP="0042716C">
      <w:pPr>
        <w:spacing w:line="240" w:lineRule="auto"/>
        <w:contextualSpacing/>
        <w:jc w:val="center"/>
      </w:pPr>
      <w:r>
        <w:t>Bloomington, IN 47403</w:t>
      </w:r>
    </w:p>
    <w:p w14:paraId="39B085A9" w14:textId="77777777" w:rsidR="0042716C" w:rsidRDefault="00693661" w:rsidP="00693661">
      <w:pPr>
        <w:spacing w:line="240" w:lineRule="auto"/>
        <w:ind w:left="2880" w:firstLine="720"/>
        <w:contextualSpacing/>
      </w:pPr>
      <w:r>
        <w:t xml:space="preserve"> </w:t>
      </w:r>
      <w:r w:rsidR="0042716C">
        <w:t>Gary EuDaly</w:t>
      </w:r>
      <w:r>
        <w:t xml:space="preserve">   </w:t>
      </w:r>
      <w:r w:rsidR="0042716C">
        <w:t xml:space="preserve"> 812-331-7525</w:t>
      </w:r>
    </w:p>
    <w:p w14:paraId="44046B34" w14:textId="77777777" w:rsidR="00693661" w:rsidRDefault="00693661" w:rsidP="00693661">
      <w:pPr>
        <w:spacing w:line="240" w:lineRule="auto"/>
        <w:ind w:left="2880" w:firstLine="720"/>
        <w:contextualSpacing/>
      </w:pPr>
      <w:r>
        <w:t xml:space="preserve"> Ben EuDaly 812-320-1772</w:t>
      </w:r>
    </w:p>
    <w:p w14:paraId="78917650" w14:textId="77777777" w:rsidR="00807FC2" w:rsidRDefault="00FD6B97" w:rsidP="0013012E">
      <w:pPr>
        <w:spacing w:line="240" w:lineRule="auto"/>
        <w:ind w:left="2880" w:firstLine="720"/>
        <w:contextualSpacing/>
      </w:pPr>
      <w:r>
        <w:t xml:space="preserve"> </w:t>
      </w:r>
      <w:hyperlink r:id="rId5" w:history="1">
        <w:r w:rsidR="004A3314" w:rsidRPr="002049A6">
          <w:rPr>
            <w:rStyle w:val="Hyperlink"/>
          </w:rPr>
          <w:t>eudalyinv@aol.com</w:t>
        </w:r>
      </w:hyperlink>
    </w:p>
    <w:p w14:paraId="7F74E5C0" w14:textId="77777777" w:rsidR="004A3314" w:rsidRPr="00AF365B" w:rsidRDefault="004A3314" w:rsidP="00E3172C">
      <w:pPr>
        <w:spacing w:line="240" w:lineRule="auto"/>
        <w:ind w:left="2160"/>
        <w:contextualSpacing/>
        <w:rPr>
          <w:b/>
          <w:sz w:val="32"/>
          <w:szCs w:val="32"/>
        </w:rPr>
      </w:pPr>
    </w:p>
    <w:sectPr w:rsidR="004A3314" w:rsidRPr="00AF36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22381B"/>
    <w:multiLevelType w:val="hybridMultilevel"/>
    <w:tmpl w:val="E004B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8B644A"/>
    <w:multiLevelType w:val="hybridMultilevel"/>
    <w:tmpl w:val="CA6E8624"/>
    <w:lvl w:ilvl="0" w:tplc="5D38A2C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D96D07"/>
    <w:multiLevelType w:val="hybridMultilevel"/>
    <w:tmpl w:val="026C3902"/>
    <w:lvl w:ilvl="0" w:tplc="0D500C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7E30A0"/>
    <w:multiLevelType w:val="hybridMultilevel"/>
    <w:tmpl w:val="D83AC34A"/>
    <w:lvl w:ilvl="0" w:tplc="4D9E225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524267ED"/>
    <w:multiLevelType w:val="hybridMultilevel"/>
    <w:tmpl w:val="AFBAEFFC"/>
    <w:lvl w:ilvl="0" w:tplc="3AF88640">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4F57E82"/>
    <w:multiLevelType w:val="hybridMultilevel"/>
    <w:tmpl w:val="EF9A71AC"/>
    <w:lvl w:ilvl="0" w:tplc="08BC509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755E5FC7"/>
    <w:multiLevelType w:val="hybridMultilevel"/>
    <w:tmpl w:val="E3FCD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4491418">
    <w:abstractNumId w:val="4"/>
  </w:num>
  <w:num w:numId="2" w16cid:durableId="468666696">
    <w:abstractNumId w:val="5"/>
  </w:num>
  <w:num w:numId="3" w16cid:durableId="1899778406">
    <w:abstractNumId w:val="2"/>
  </w:num>
  <w:num w:numId="4" w16cid:durableId="469204840">
    <w:abstractNumId w:val="3"/>
  </w:num>
  <w:num w:numId="5" w16cid:durableId="613286543">
    <w:abstractNumId w:val="0"/>
  </w:num>
  <w:num w:numId="6" w16cid:durableId="271128803">
    <w:abstractNumId w:val="6"/>
  </w:num>
  <w:num w:numId="7" w16cid:durableId="1105342431">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24D"/>
    <w:rsid w:val="000B0024"/>
    <w:rsid w:val="0013012E"/>
    <w:rsid w:val="001378CA"/>
    <w:rsid w:val="001D09A5"/>
    <w:rsid w:val="002B57CB"/>
    <w:rsid w:val="002E0E80"/>
    <w:rsid w:val="003553A4"/>
    <w:rsid w:val="003E4E89"/>
    <w:rsid w:val="0042716C"/>
    <w:rsid w:val="004A3314"/>
    <w:rsid w:val="00565A66"/>
    <w:rsid w:val="005820D8"/>
    <w:rsid w:val="005C624D"/>
    <w:rsid w:val="005D4C55"/>
    <w:rsid w:val="00652586"/>
    <w:rsid w:val="00693661"/>
    <w:rsid w:val="006973C6"/>
    <w:rsid w:val="006A05F9"/>
    <w:rsid w:val="006E4CEE"/>
    <w:rsid w:val="007C7FC9"/>
    <w:rsid w:val="00802643"/>
    <w:rsid w:val="00807FC2"/>
    <w:rsid w:val="008A3D01"/>
    <w:rsid w:val="00A26EE0"/>
    <w:rsid w:val="00A62B2C"/>
    <w:rsid w:val="00A857EA"/>
    <w:rsid w:val="00A97319"/>
    <w:rsid w:val="00AF365B"/>
    <w:rsid w:val="00CA390F"/>
    <w:rsid w:val="00D17BCF"/>
    <w:rsid w:val="00D53D6A"/>
    <w:rsid w:val="00DC081C"/>
    <w:rsid w:val="00DC6254"/>
    <w:rsid w:val="00E3172C"/>
    <w:rsid w:val="00E426BF"/>
    <w:rsid w:val="00F0772F"/>
    <w:rsid w:val="00F24E7B"/>
    <w:rsid w:val="00FD6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C2EF8"/>
  <w15:chartTrackingRefBased/>
  <w15:docId w15:val="{505AC578-1698-463E-A53B-2B7A459FE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24D"/>
    <w:pPr>
      <w:ind w:left="720"/>
      <w:contextualSpacing/>
    </w:pPr>
  </w:style>
  <w:style w:type="paragraph" w:styleId="BalloonText">
    <w:name w:val="Balloon Text"/>
    <w:basedOn w:val="Normal"/>
    <w:link w:val="BalloonTextChar"/>
    <w:uiPriority w:val="99"/>
    <w:semiHidden/>
    <w:unhideWhenUsed/>
    <w:rsid w:val="001378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78CA"/>
    <w:rPr>
      <w:rFonts w:ascii="Segoe UI" w:hAnsi="Segoe UI" w:cs="Segoe UI"/>
      <w:sz w:val="18"/>
      <w:szCs w:val="18"/>
    </w:rPr>
  </w:style>
  <w:style w:type="character" w:styleId="Hyperlink">
    <w:name w:val="Hyperlink"/>
    <w:basedOn w:val="DefaultParagraphFont"/>
    <w:uiPriority w:val="99"/>
    <w:unhideWhenUsed/>
    <w:rsid w:val="004A33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eudalyinv@ao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548</Words>
  <Characters>2874</Characters>
  <Application>Microsoft Office Word</Application>
  <DocSecurity>0</DocSecurity>
  <Lines>79</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Ben EuDaly</cp:lastModifiedBy>
  <cp:revision>2</cp:revision>
  <cp:lastPrinted>2020-10-27T13:49:00Z</cp:lastPrinted>
  <dcterms:created xsi:type="dcterms:W3CDTF">2026-08-07T01:42:00Z</dcterms:created>
  <dcterms:modified xsi:type="dcterms:W3CDTF">2026-08-07T01:42:00Z</dcterms:modified>
</cp:coreProperties>
</file>